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36B733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5A67EA">
        <w:t>15</w:t>
      </w:r>
      <w:r w:rsidR="00AB0F61">
        <w:t xml:space="preserve">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59C1C3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C0EC0">
        <w:rPr>
          <w:b/>
        </w:rPr>
        <w:t>163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5C0EC0">
        <w:rPr>
          <w:b/>
        </w:rPr>
        <w:t>Давлатова</w:t>
      </w:r>
      <w:r w:rsidR="005C0EC0">
        <w:rPr>
          <w:b/>
        </w:rPr>
        <w:t xml:space="preserve"> </w:t>
      </w:r>
      <w:r w:rsidR="00F7607D">
        <w:rPr>
          <w:b/>
        </w:rPr>
        <w:t>Ф.Б. ****</w:t>
      </w:r>
      <w:r w:rsidRPr="000727D4" w:rsidR="00A8057D">
        <w:t xml:space="preserve">, </w:t>
      </w:r>
      <w:r w:rsidR="005B314D">
        <w:t>ранее</w:t>
      </w:r>
      <w:r w:rsidRPr="00AE66E5" w:rsidR="00AE66E5">
        <w:t xml:space="preserve"> </w:t>
      </w:r>
      <w:r w:rsidRPr="00AE66E5" w:rsidR="00AE66E5">
        <w:t>привлекавшегося</w:t>
      </w:r>
      <w:r w:rsidRPr="00AE66E5" w:rsidR="00AE66E5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354239E2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Давлатов</w:t>
      </w:r>
      <w:r>
        <w:rPr>
          <w:sz w:val="24"/>
          <w:szCs w:val="24"/>
        </w:rPr>
        <w:t xml:space="preserve"> Ф.Б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7607D">
        <w:rPr>
          <w:sz w:val="24"/>
          <w:szCs w:val="24"/>
        </w:rPr>
        <w:t>***</w:t>
      </w:r>
      <w:r w:rsidR="0050725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F7607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10</w:t>
      </w:r>
      <w:r w:rsidR="007F712D">
        <w:rPr>
          <w:sz w:val="24"/>
          <w:szCs w:val="24"/>
        </w:rPr>
        <w:t>.1</w:t>
      </w:r>
      <w:r w:rsidR="005A67EA"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5A67EA"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21</w:t>
      </w:r>
      <w:r w:rsidR="007F712D">
        <w:rPr>
          <w:sz w:val="24"/>
          <w:szCs w:val="24"/>
        </w:rPr>
        <w:t>.1</w:t>
      </w:r>
      <w:r w:rsidR="005A67EA"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21</w:t>
      </w:r>
      <w:r w:rsidR="007F712D">
        <w:rPr>
          <w:sz w:val="24"/>
          <w:szCs w:val="24"/>
        </w:rPr>
        <w:t>.</w:t>
      </w:r>
      <w:r w:rsidR="005A67EA">
        <w:rPr>
          <w:sz w:val="24"/>
          <w:szCs w:val="24"/>
        </w:rPr>
        <w:t>12</w:t>
      </w:r>
      <w:r w:rsidR="007F712D">
        <w:rPr>
          <w:sz w:val="24"/>
          <w:szCs w:val="24"/>
        </w:rPr>
        <w:t>.202</w:t>
      </w:r>
      <w:r w:rsidR="005A67EA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5E4088" w14:paraId="057FEEE8" w14:textId="6AEF46B4">
      <w:pPr>
        <w:tabs>
          <w:tab w:val="left" w:pos="4820"/>
        </w:tabs>
        <w:ind w:firstLine="709"/>
        <w:jc w:val="both"/>
      </w:pPr>
      <w:r w:rsidRPr="000727D4">
        <w:t>В судебно</w:t>
      </w:r>
      <w:r w:rsidR="005E4088">
        <w:t>м</w:t>
      </w:r>
      <w:r w:rsidRPr="000727D4">
        <w:t xml:space="preserve"> заседани</w:t>
      </w:r>
      <w:r w:rsidR="005E4088">
        <w:t>и</w:t>
      </w:r>
      <w:r w:rsidRPr="000727D4">
        <w:t xml:space="preserve"> </w:t>
      </w:r>
      <w:r w:rsidRPr="005C0EC0" w:rsidR="005C0EC0">
        <w:t>Давлатов</w:t>
      </w:r>
      <w:r w:rsidRPr="005C0EC0" w:rsidR="005C0EC0">
        <w:t xml:space="preserve"> Ф.Б</w:t>
      </w:r>
      <w:r w:rsidRPr="000727D4">
        <w:t>.</w:t>
      </w:r>
      <w:r w:rsidRPr="000727D4" w:rsidR="00A8057D">
        <w:t xml:space="preserve"> </w:t>
      </w:r>
      <w:r w:rsidR="005E4088">
        <w:t>правом на защитника не воспользовался, вину признал, пояснил, что думал, что оплатил этот штраф.</w:t>
      </w:r>
    </w:p>
    <w:p w:rsidR="00A567F3" w:rsidRPr="000727D4" w:rsidP="00A567F3" w14:paraId="17FCEDAF" w14:textId="7D006CE7">
      <w:pPr>
        <w:tabs>
          <w:tab w:val="left" w:pos="4820"/>
        </w:tabs>
        <w:ind w:firstLine="709"/>
        <w:jc w:val="both"/>
      </w:pPr>
      <w:r>
        <w:t>Заслушав нарушителя, и</w:t>
      </w:r>
      <w:r w:rsidRPr="000727D4">
        <w:t>зучив письменные материалы дела, мировой судья пришел к следующему.</w:t>
      </w:r>
    </w:p>
    <w:p w:rsidR="00A567F3" w:rsidRPr="000727D4" w:rsidP="00A567F3" w14:paraId="5D371D47" w14:textId="696D6045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C0EC0" w:rsidR="005C0EC0">
        <w:rPr>
          <w:sz w:val="24"/>
          <w:szCs w:val="24"/>
        </w:rPr>
        <w:t>Давлатов</w:t>
      </w:r>
      <w:r w:rsidR="005C0EC0">
        <w:rPr>
          <w:sz w:val="24"/>
          <w:szCs w:val="24"/>
        </w:rPr>
        <w:t>а</w:t>
      </w:r>
      <w:r w:rsidRPr="005C0EC0" w:rsidR="005C0EC0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F7607D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5C0EC0">
        <w:rPr>
          <w:sz w:val="24"/>
          <w:szCs w:val="24"/>
        </w:rPr>
        <w:t>11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5C0EC0">
        <w:rPr>
          <w:sz w:val="24"/>
          <w:szCs w:val="24"/>
        </w:rPr>
        <w:t>10</w:t>
      </w:r>
      <w:r w:rsidR="007F712D">
        <w:rPr>
          <w:sz w:val="24"/>
          <w:szCs w:val="24"/>
        </w:rPr>
        <w:t>.1</w:t>
      </w:r>
      <w:r w:rsidR="005A67EA"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C0EC0" w:rsidR="005C0EC0">
        <w:rPr>
          <w:sz w:val="24"/>
          <w:szCs w:val="24"/>
        </w:rPr>
        <w:t>Давлатов</w:t>
      </w:r>
      <w:r w:rsidR="005C0EC0">
        <w:rPr>
          <w:sz w:val="24"/>
          <w:szCs w:val="24"/>
        </w:rPr>
        <w:t>ым</w:t>
      </w:r>
      <w:r w:rsidRPr="005C0EC0" w:rsidR="005C0EC0">
        <w:rPr>
          <w:sz w:val="24"/>
          <w:szCs w:val="24"/>
        </w:rPr>
        <w:t xml:space="preserve"> Ф.Б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3C34D5DB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C0EC0" w:rsidR="005C0EC0">
        <w:rPr>
          <w:sz w:val="24"/>
          <w:szCs w:val="24"/>
        </w:rPr>
        <w:t>Давлатов</w:t>
      </w:r>
      <w:r w:rsidR="005C0EC0">
        <w:rPr>
          <w:sz w:val="24"/>
          <w:szCs w:val="24"/>
        </w:rPr>
        <w:t>а</w:t>
      </w:r>
      <w:r w:rsidRPr="005C0EC0" w:rsidR="005C0EC0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4362B13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C0EC0" w:rsidR="005C0EC0">
        <w:rPr>
          <w:sz w:val="24"/>
          <w:szCs w:val="24"/>
        </w:rPr>
        <w:t>Давлатов</w:t>
      </w:r>
      <w:r w:rsidR="005C0EC0">
        <w:rPr>
          <w:sz w:val="24"/>
          <w:szCs w:val="24"/>
        </w:rPr>
        <w:t>а</w:t>
      </w:r>
      <w:r w:rsidRPr="005C0EC0" w:rsidR="005C0EC0">
        <w:rPr>
          <w:sz w:val="24"/>
          <w:szCs w:val="24"/>
        </w:rPr>
        <w:t xml:space="preserve"> Ф.Б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B82474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C0EC0" w:rsidR="005C0EC0">
        <w:rPr>
          <w:b/>
          <w:color w:val="auto"/>
          <w:sz w:val="24"/>
          <w:szCs w:val="24"/>
        </w:rPr>
        <w:t>Давлатова</w:t>
      </w:r>
      <w:r w:rsidRPr="005C0EC0" w:rsidR="005C0EC0">
        <w:rPr>
          <w:b/>
          <w:color w:val="auto"/>
          <w:sz w:val="24"/>
          <w:szCs w:val="24"/>
        </w:rPr>
        <w:t xml:space="preserve"> </w:t>
      </w:r>
      <w:r w:rsidR="00F7607D">
        <w:rPr>
          <w:b/>
          <w:color w:val="auto"/>
          <w:sz w:val="24"/>
          <w:szCs w:val="24"/>
        </w:rPr>
        <w:t>Ф.Б.</w:t>
      </w:r>
      <w:r w:rsidRPr="005C0EC0" w:rsidR="005C0EC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4809AD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C0EC0" w:rsidR="005C0EC0">
        <w:rPr>
          <w:bCs/>
          <w:color w:val="000000"/>
        </w:rPr>
        <w:t>0412365400765001632420157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48341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P="00E36E9C" w14:paraId="6560EC87" w14:textId="77777777">
      <w:pPr>
        <w:jc w:val="both"/>
      </w:pPr>
    </w:p>
    <w:p w:rsidR="005E4088" w:rsidRPr="000727D4" w:rsidP="00E36E9C" w14:paraId="145EDF98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3E356CBB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507250"/>
    <w:rsid w:val="005A67EA"/>
    <w:rsid w:val="005B314D"/>
    <w:rsid w:val="005C0EC0"/>
    <w:rsid w:val="005E4088"/>
    <w:rsid w:val="005E5D6D"/>
    <w:rsid w:val="006E2B9A"/>
    <w:rsid w:val="006E7E69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AE66E5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7607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5E408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E4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